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FE" w:rsidRPr="00F26A17" w:rsidRDefault="00A174FE" w:rsidP="00A174FE">
      <w:pPr>
        <w:pStyle w:val="Sansinterligne"/>
        <w:spacing w:line="276" w:lineRule="auto"/>
        <w:jc w:val="both"/>
        <w:rPr>
          <w:b/>
          <w:sz w:val="28"/>
        </w:rPr>
      </w:pPr>
      <w:r w:rsidRPr="00934B7D">
        <w:rPr>
          <w:b/>
          <w:sz w:val="28"/>
        </w:rPr>
        <w:t>Consignes de rédaction selon le cours de littérature</w:t>
      </w:r>
    </w:p>
    <w:p w:rsidR="00A174FE" w:rsidRPr="00CB0395" w:rsidRDefault="00A174FE" w:rsidP="00A174FE">
      <w:pPr>
        <w:pStyle w:val="Sansinterligne"/>
        <w:spacing w:line="276" w:lineRule="auto"/>
        <w:jc w:val="both"/>
      </w:pPr>
      <w:r w:rsidRPr="00CB0395">
        <w:t xml:space="preserve">Renforcement : Résumez la chanson de </w:t>
      </w:r>
      <w:proofErr w:type="spellStart"/>
      <w:r w:rsidRPr="00CB0395">
        <w:t>Stromae</w:t>
      </w:r>
      <w:proofErr w:type="spellEnd"/>
      <w:r w:rsidRPr="00CB0395">
        <w:t>.</w:t>
      </w:r>
    </w:p>
    <w:p w:rsidR="00A174FE" w:rsidRPr="00CB0395" w:rsidRDefault="00A174FE" w:rsidP="00A174FE">
      <w:pPr>
        <w:pStyle w:val="Sansinterligne"/>
        <w:spacing w:line="276" w:lineRule="auto"/>
        <w:jc w:val="both"/>
      </w:pPr>
      <w:r w:rsidRPr="00CB0395">
        <w:t xml:space="preserve">101 : Analysez la </w:t>
      </w:r>
      <w:r>
        <w:t>désillusion</w:t>
      </w:r>
      <w:r w:rsidRPr="00CB0395">
        <w:t xml:space="preserve"> dans la chanson de </w:t>
      </w:r>
      <w:proofErr w:type="spellStart"/>
      <w:r w:rsidRPr="00CB0395">
        <w:t>Stomae</w:t>
      </w:r>
      <w:proofErr w:type="spellEnd"/>
      <w:r w:rsidRPr="00CB0395">
        <w:t>.</w:t>
      </w:r>
    </w:p>
    <w:p w:rsidR="00A174FE" w:rsidRPr="00CB0395" w:rsidRDefault="00A174FE" w:rsidP="00A174FE">
      <w:pPr>
        <w:pStyle w:val="Sansinterligne"/>
        <w:spacing w:line="276" w:lineRule="auto"/>
        <w:jc w:val="both"/>
      </w:pPr>
      <w:r w:rsidRPr="00CB0395">
        <w:t xml:space="preserve">102 : La jeunesse que décrit </w:t>
      </w:r>
      <w:proofErr w:type="spellStart"/>
      <w:r w:rsidRPr="00CB0395">
        <w:t>Stromae</w:t>
      </w:r>
      <w:proofErr w:type="spellEnd"/>
      <w:r w:rsidRPr="00CB0395">
        <w:t xml:space="preserve"> est désabusée. Justifiez.</w:t>
      </w:r>
    </w:p>
    <w:p w:rsidR="00A174FE" w:rsidRPr="000B1EE3" w:rsidRDefault="00A174FE" w:rsidP="00A174FE">
      <w:pPr>
        <w:pStyle w:val="Sansinterligne"/>
        <w:spacing w:line="276" w:lineRule="auto"/>
        <w:jc w:val="both"/>
      </w:pPr>
      <w:r w:rsidRPr="00CB0395">
        <w:t xml:space="preserve">103, 104 : </w:t>
      </w:r>
      <w:r>
        <w:t>Dans</w:t>
      </w:r>
      <w:r w:rsidRPr="00CB0395">
        <w:t xml:space="preserve"> la chanson « Alors on danse », est-il juste de dire que la jeunesse accepte la fatalité de son destin?</w:t>
      </w:r>
    </w:p>
    <w:p w:rsidR="00A174FE" w:rsidRPr="00CB0395" w:rsidRDefault="00A174FE" w:rsidP="00A17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</w:p>
    <w:p w:rsidR="00A174FE" w:rsidRPr="00CB0395" w:rsidRDefault="00A174FE" w:rsidP="00A17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  <w:proofErr w:type="spellStart"/>
      <w:r w:rsidRPr="00CB0395"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  <w:t>Stromae</w:t>
      </w:r>
      <w:proofErr w:type="spellEnd"/>
      <w:r w:rsidRPr="00CB0395"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  <w:t xml:space="preserve">, « Alors on danse » dans </w:t>
      </w:r>
      <w:bookmarkStart w:id="0" w:name="_GoBack"/>
      <w:proofErr w:type="spellStart"/>
      <w:r w:rsidRPr="003512D2">
        <w:rPr>
          <w:rFonts w:ascii="Times New Roman" w:eastAsia="Times New Roman" w:hAnsi="Times New Roman" w:cs="Times New Roman"/>
          <w:b/>
          <w:i/>
          <w:sz w:val="24"/>
          <w:szCs w:val="24"/>
          <w:lang w:eastAsia="fr-CA"/>
        </w:rPr>
        <w:t>Cheese</w:t>
      </w:r>
      <w:bookmarkEnd w:id="0"/>
      <w:proofErr w:type="spellEnd"/>
      <w:r w:rsidRPr="00CB0395"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  <w:t>, 2010.</w:t>
      </w:r>
    </w:p>
    <w:p w:rsidR="00A174FE" w:rsidRPr="00CB0395" w:rsidRDefault="00A174FE" w:rsidP="00A17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</w:p>
    <w:p w:rsidR="00A174FE" w:rsidRPr="00CB0395" w:rsidRDefault="00A174FE" w:rsidP="00A17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t>Alors on danse, alors on danse, alors on danse</w:t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Qui dit étude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s</w:t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dit travail, qui dit taf te dit les thunes</w:t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Qui dit argent dit dépenses, qui dit crédit dit créance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s</w:t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Qui dit dette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s</w:t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te dit huissier, oui dit assis dans la merde.</w:t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Qui dit Amour dit les gosses, dit toujours et dit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divorce.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Qui dit proches te dit</w:t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deuils car les problèmes ne viennent pas seul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s</w:t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Qui dit crise te dit monde, dit famine dit tiers-mon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de.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Qui dit fatigue dit réveil,</w:t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encore sourd de la veille</w:t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Alors on sort pour oublier tous les problèmes.</w:t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Alors on danse, alors on danse, alors on danse, alors on danse</w:t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Alors on danse, alors on danse, alors on danse, alors on danse</w:t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Alors on danse</w:t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Et la tu t'dis que c'est fini car pire que ça ce serait la mort.</w:t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proofErr w:type="spellStart"/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t>Qu'en</w:t>
      </w:r>
      <w:proofErr w:type="spellEnd"/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tu crois enfin que tu t'en sors</w:t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Quand y'en a plus, 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et ben y'en a encore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Ecstasy dit</w:t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problème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s</w:t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t>, les problèmes ou bien la musique.</w:t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Ça t'pre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nd les tripes, ça te prend</w:t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la tête</w:t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Et puis tu pries pour que ça s'arrête.</w:t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 xml:space="preserve">Mais c'est ton corps, </w:t>
      </w:r>
      <w:proofErr w:type="gramStart"/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t>c'est</w:t>
      </w:r>
      <w:proofErr w:type="gramEnd"/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pas le ciel</w:t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Alors tu t'bouches plus les oreilles.</w:t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Et là tu cries encore plus fort et ça persiste... Alors on chante</w:t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proofErr w:type="spellStart"/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t>Lalalalalala</w:t>
      </w:r>
      <w:proofErr w:type="spellEnd"/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</w:t>
      </w:r>
      <w:proofErr w:type="spellStart"/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t>Lalalalalala</w:t>
      </w:r>
      <w:proofErr w:type="spellEnd"/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t>, alors on chante</w:t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proofErr w:type="spellStart"/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t>Lalalalalala</w:t>
      </w:r>
      <w:proofErr w:type="spellEnd"/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</w:t>
      </w:r>
      <w:proofErr w:type="spellStart"/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t>Lalalalalala</w:t>
      </w:r>
      <w:proofErr w:type="spellEnd"/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t>, alors on chante, alors on chante</w:t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Et puis seulement quand c'est fini.</w:t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Alors on danse, alors on danse, alors on danse, alors on danse</w:t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Alors on danse, alors on danse, alors on danse</w:t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Et ben y'en a encore, et ben y'en a encore, et ben y'en a encore</w:t>
      </w:r>
      <w:r w:rsidRPr="00CB0395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  <w:t>Et ben y'en a encore, et ben y'en a encore.</w:t>
      </w:r>
    </w:p>
    <w:p w:rsidR="00A174FE" w:rsidRPr="00CB0395" w:rsidRDefault="00A174FE" w:rsidP="00A17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A174FE" w:rsidRDefault="00A174FE"/>
    <w:sectPr w:rsidR="00A174FE" w:rsidSect="00F26A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2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4FE" w:rsidRDefault="00A174FE" w:rsidP="00A174FE">
      <w:pPr>
        <w:spacing w:after="0" w:line="240" w:lineRule="auto"/>
      </w:pPr>
      <w:r>
        <w:separator/>
      </w:r>
    </w:p>
  </w:endnote>
  <w:endnote w:type="continuationSeparator" w:id="0">
    <w:p w:rsidR="00A174FE" w:rsidRDefault="00A174FE" w:rsidP="00A1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4FE" w:rsidRDefault="00A174F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846" w:rsidRPr="00925EBD" w:rsidRDefault="00A174FE" w:rsidP="00E96846">
    <w:pPr>
      <w:pStyle w:val="Pieddepage"/>
      <w:pBdr>
        <w:top w:val="thinThickSmallGap" w:sz="24" w:space="1" w:color="622423"/>
      </w:pBdr>
      <w:rPr>
        <w:sz w:val="20"/>
      </w:rPr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5BA16181" wp14:editId="59267631">
          <wp:simplePos x="0" y="0"/>
          <wp:positionH relativeFrom="column">
            <wp:posOffset>5212715</wp:posOffset>
          </wp:positionH>
          <wp:positionV relativeFrom="paragraph">
            <wp:posOffset>73025</wp:posOffset>
          </wp:positionV>
          <wp:extent cx="1038225" cy="561975"/>
          <wp:effectExtent l="0" t="0" r="9525" b="9525"/>
          <wp:wrapNone/>
          <wp:docPr id="2" name="Image 2" descr="Description : LogoCaf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LogoCaf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C1F">
      <w:rPr>
        <w:sz w:val="20"/>
      </w:rPr>
      <w:t>Cégep régional de Lanaudière à L’Assomption</w:t>
    </w:r>
  </w:p>
  <w:p w:rsidR="00F26A17" w:rsidRPr="00E96846" w:rsidRDefault="00A174FE" w:rsidP="00E96846">
    <w:pPr>
      <w:pStyle w:val="Pieddepage"/>
      <w:rPr>
        <w:sz w:val="20"/>
        <w:szCs w:val="20"/>
      </w:rPr>
    </w:pPr>
    <w:r>
      <w:rPr>
        <w:sz w:val="20"/>
        <w:szCs w:val="20"/>
      </w:rPr>
      <w:t>Exercice créé par Valérie Thomas, enseignante au département de français, automne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4FE" w:rsidRDefault="00A174F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4FE" w:rsidRDefault="00A174FE" w:rsidP="00A174FE">
      <w:pPr>
        <w:spacing w:after="0" w:line="240" w:lineRule="auto"/>
      </w:pPr>
      <w:r>
        <w:separator/>
      </w:r>
    </w:p>
  </w:footnote>
  <w:footnote w:type="continuationSeparator" w:id="0">
    <w:p w:rsidR="00A174FE" w:rsidRDefault="00A174FE" w:rsidP="00A1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4FE" w:rsidRDefault="00A174F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846" w:rsidRPr="001122B6" w:rsidRDefault="00A174FE" w:rsidP="00E96846">
    <w:pPr>
      <w:pStyle w:val="En-tte"/>
      <w:tabs>
        <w:tab w:val="clear" w:pos="8640"/>
        <w:tab w:val="right" w:pos="8647"/>
      </w:tabs>
      <w:rPr>
        <w:rFonts w:ascii="Arial" w:hAnsi="Arial" w:cs="Arial"/>
        <w:smallCaps/>
      </w:rPr>
    </w:pPr>
    <w:r>
      <w:rPr>
        <w:rFonts w:ascii="Arial" w:hAnsi="Arial" w:cs="Arial"/>
        <w:smallCaps/>
      </w:rPr>
      <w:t xml:space="preserve">texte 6 – </w:t>
    </w:r>
    <w:r>
      <w:rPr>
        <w:rFonts w:ascii="Arial" w:hAnsi="Arial" w:cs="Arial"/>
        <w:i/>
        <w:smallCaps/>
      </w:rPr>
      <w:t>« Alors on danse »</w:t>
    </w:r>
    <w:r>
      <w:rPr>
        <w:rFonts w:ascii="Arial" w:hAnsi="Arial" w:cs="Arial"/>
        <w:i/>
        <w:smallCaps/>
      </w:rPr>
      <w:tab/>
    </w:r>
    <w:r>
      <w:rPr>
        <w:rFonts w:ascii="Arial" w:hAnsi="Arial" w:cs="Arial"/>
        <w:smallCaps/>
      </w:rPr>
      <w:tab/>
      <w:t>rédaction – analyse littéraire</w:t>
    </w:r>
  </w:p>
  <w:p w:rsidR="00E96846" w:rsidRPr="001122B6" w:rsidRDefault="00A174FE" w:rsidP="00E96846">
    <w:pPr>
      <w:pStyle w:val="En-tte"/>
      <w:jc w:val="right"/>
      <w:rPr>
        <w:rFonts w:ascii="Arial" w:hAnsi="Arial" w:cs="Arial"/>
        <w:smallCaps/>
        <w:sz w:val="20"/>
        <w:szCs w:val="20"/>
      </w:rPr>
    </w:pPr>
    <w:r>
      <w:rPr>
        <w:rFonts w:ascii="Arial" w:hAnsi="Arial" w:cs="Arial"/>
        <w:smallCaps/>
      </w:rPr>
      <w:t>CAFÉ – Lecture et rédaction</w:t>
    </w:r>
  </w:p>
  <w:p w:rsidR="00C67E9E" w:rsidRDefault="003512D2" w:rsidP="00C67E9E">
    <w:pPr>
      <w:pStyle w:val="En-tte"/>
      <w:pBdr>
        <w:top w:val="single" w:sz="4" w:space="1" w:color="auto"/>
      </w:pBdr>
    </w:pPr>
  </w:p>
  <w:p w:rsidR="00A174FE" w:rsidRPr="00E96846" w:rsidRDefault="00A174FE" w:rsidP="00C67E9E">
    <w:pPr>
      <w:pStyle w:val="En-tte"/>
      <w:pBdr>
        <w:top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4FE" w:rsidRDefault="00A174F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FE"/>
    <w:rsid w:val="003512D2"/>
    <w:rsid w:val="007D6648"/>
    <w:rsid w:val="00A1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174F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174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74FE"/>
  </w:style>
  <w:style w:type="paragraph" w:styleId="Pieddepage">
    <w:name w:val="footer"/>
    <w:basedOn w:val="Normal"/>
    <w:link w:val="PieddepageCar"/>
    <w:uiPriority w:val="99"/>
    <w:unhideWhenUsed/>
    <w:rsid w:val="00A174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74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174F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174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74FE"/>
  </w:style>
  <w:style w:type="paragraph" w:styleId="Pieddepage">
    <w:name w:val="footer"/>
    <w:basedOn w:val="Normal"/>
    <w:link w:val="PieddepageCar"/>
    <w:uiPriority w:val="99"/>
    <w:unhideWhenUsed/>
    <w:rsid w:val="00A174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7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Régional de Lanaudière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Howison</dc:creator>
  <cp:lastModifiedBy>Danielle Howison</cp:lastModifiedBy>
  <cp:revision>2</cp:revision>
  <dcterms:created xsi:type="dcterms:W3CDTF">2015-10-14T15:30:00Z</dcterms:created>
  <dcterms:modified xsi:type="dcterms:W3CDTF">2015-11-11T15:07:00Z</dcterms:modified>
</cp:coreProperties>
</file>